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02" w:rsidRDefault="00843002" w:rsidP="00843002">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Key differences:</w:t>
      </w:r>
    </w:p>
    <w:p w:rsidR="00843002" w:rsidRDefault="00843002" w:rsidP="00843002">
      <w:pPr>
        <w:widowControl w:val="0"/>
        <w:autoSpaceDE w:val="0"/>
        <w:autoSpaceDN w:val="0"/>
        <w:adjustRightInd w:val="0"/>
        <w:rPr>
          <w:rFonts w:ascii="Calibri" w:hAnsi="Calibri" w:cs="Calibri"/>
          <w:sz w:val="28"/>
          <w:szCs w:val="28"/>
          <w:lang w:val="en-US"/>
        </w:rPr>
      </w:pP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From "press self-regulation" to "a voluntary independent co-regulatory system involving exclusively representatives of the press and representatives of the public."</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Press Council now going to be chaired by a retired judge and will have six public and six press representatives.</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The deputy chair will be rotated between the press and the public members.</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Personnel in the office will be beefed up: a director, an ombudsman and a public advocate and if necessary their deputies. The public advocate receives the complaints and is the</w:t>
      </w:r>
      <w:r>
        <w:rPr>
          <w:rFonts w:ascii="Calibri" w:hAnsi="Calibri" w:cs="Calibri"/>
          <w:sz w:val="28"/>
          <w:szCs w:val="28"/>
          <w:lang w:val="en-US"/>
        </w:rPr>
        <w:t xml:space="preserve"> champion of the complainants throughout </w:t>
      </w:r>
      <w:r>
        <w:rPr>
          <w:rFonts w:ascii="Calibri" w:hAnsi="Calibri" w:cs="Calibri"/>
          <w:sz w:val="28"/>
          <w:szCs w:val="28"/>
          <w:lang w:val="en-US"/>
        </w:rPr>
        <w:t>the pro</w:t>
      </w:r>
      <w:r>
        <w:rPr>
          <w:rFonts w:ascii="Calibri" w:hAnsi="Calibri" w:cs="Calibri"/>
          <w:sz w:val="28"/>
          <w:szCs w:val="28"/>
          <w:lang w:val="en-US"/>
        </w:rPr>
        <w:t>cess</w:t>
      </w:r>
      <w:bookmarkStart w:id="0" w:name="_GoBack"/>
      <w:bookmarkEnd w:id="0"/>
      <w:r>
        <w:rPr>
          <w:rFonts w:ascii="Calibri" w:hAnsi="Calibri" w:cs="Calibri"/>
          <w:sz w:val="28"/>
          <w:szCs w:val="28"/>
          <w:lang w:val="en-US"/>
        </w:rPr>
        <w:t>.</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Third party complaints will now be accommodated.</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The public advocate may under some circumstances initiate complaints if it is in the public interest.</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The chair of appeals will now hear an appeal with one press member of the Panel of Adjudicators and up to three public members, with the discretion on the number resting with the chair of appeals.</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Legal representation shall generally not be permitted.</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Recalcitrant publications will be fined, suspended or expelled, but not for content.</w:t>
      </w:r>
    </w:p>
    <w:p w:rsidR="00843002" w:rsidRDefault="00843002" w:rsidP="00843002">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n-US"/>
        </w:rPr>
      </w:pPr>
      <w:r>
        <w:rPr>
          <w:rFonts w:ascii="Calibri" w:hAnsi="Calibri" w:cs="Calibri"/>
          <w:sz w:val="28"/>
          <w:szCs w:val="28"/>
          <w:lang w:val="en-US"/>
        </w:rPr>
        <w:t>Findings will be handed down within 21 days of a hearing.</w:t>
      </w:r>
    </w:p>
    <w:p w:rsidR="00CF7F20" w:rsidRDefault="00843002" w:rsidP="00843002">
      <w:r>
        <w:rPr>
          <w:rFonts w:ascii="Calibri" w:hAnsi="Calibri" w:cs="Calibri"/>
          <w:sz w:val="28"/>
          <w:szCs w:val="28"/>
          <w:lang w:val="en-US"/>
        </w:rPr>
        <w:t>The waiver will be excluded.   </w:t>
      </w:r>
    </w:p>
    <w:sectPr w:rsidR="00CF7F20" w:rsidSect="00CC6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2"/>
    <w:rsid w:val="00843002"/>
    <w:rsid w:val="00CC6250"/>
    <w:rsid w:val="00C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D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1004</Characters>
  <Application>Microsoft Macintosh Word</Application>
  <DocSecurity>0</DocSecurity>
  <Lines>8</Lines>
  <Paragraphs>2</Paragraphs>
  <ScaleCrop>false</ScaleCrop>
  <Company>Press Council</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Thloloe</dc:creator>
  <cp:keywords/>
  <dc:description/>
  <cp:lastModifiedBy>Joe  Thloloe</cp:lastModifiedBy>
  <cp:revision>1</cp:revision>
  <cp:lastPrinted>2012-09-26T07:03:00Z</cp:lastPrinted>
  <dcterms:created xsi:type="dcterms:W3CDTF">2012-09-26T06:58:00Z</dcterms:created>
  <dcterms:modified xsi:type="dcterms:W3CDTF">2012-09-26T07:08:00Z</dcterms:modified>
</cp:coreProperties>
</file>